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5EE" w:rsidRPr="00EA643F" w:rsidRDefault="00C735EE" w:rsidP="00C735EE">
      <w:pPr>
        <w:pStyle w:val="Title"/>
        <w:jc w:val="center"/>
        <w:rPr>
          <w:rFonts w:ascii="Century Gothic" w:hAnsi="Century Gothic"/>
          <w:sz w:val="56"/>
          <w:szCs w:val="56"/>
        </w:rPr>
      </w:pPr>
      <w:r w:rsidRPr="00EA643F">
        <w:rPr>
          <w:rFonts w:ascii="Century Gothic" w:hAnsi="Century Gothic"/>
          <w:sz w:val="56"/>
          <w:szCs w:val="56"/>
        </w:rPr>
        <w:t>Welcome to the Green Land</w:t>
      </w:r>
    </w:p>
    <w:p w:rsidR="00C735EE" w:rsidRPr="00EA643F" w:rsidRDefault="00C735EE" w:rsidP="00C735EE">
      <w:pPr>
        <w:pStyle w:val="Heading2"/>
        <w:ind w:left="0"/>
        <w:jc w:val="center"/>
        <w:rPr>
          <w:rFonts w:ascii="Century Gothic" w:hAnsi="Century Gothic"/>
          <w:sz w:val="36"/>
          <w:szCs w:val="36"/>
        </w:rPr>
      </w:pPr>
      <w:r w:rsidRPr="00EA643F">
        <w:rPr>
          <w:rFonts w:ascii="Century Gothic" w:hAnsi="Century Gothic"/>
          <w:sz w:val="36"/>
          <w:szCs w:val="36"/>
        </w:rPr>
        <w:t>Introduction to be read to students</w:t>
      </w:r>
    </w:p>
    <w:p w:rsidR="00C735EE" w:rsidRPr="00EA643F" w:rsidRDefault="00C735EE" w:rsidP="00C735EE">
      <w:pPr>
        <w:rPr>
          <w:rFonts w:ascii="Century Gothic" w:hAnsi="Century Gothic"/>
          <w:lang w:bidi="en-US"/>
        </w:rPr>
      </w:pPr>
    </w:p>
    <w:p w:rsidR="00C735EE" w:rsidRPr="00EA643F" w:rsidRDefault="00C735EE" w:rsidP="00C735EE">
      <w:pPr>
        <w:rPr>
          <w:rFonts w:ascii="Century Gothic" w:hAnsi="Century Gothic" w:cs="Arial"/>
          <w:sz w:val="28"/>
          <w:szCs w:val="28"/>
          <w:lang w:bidi="en-US"/>
        </w:rPr>
      </w:pPr>
      <w:proofErr w:type="spellStart"/>
      <w:r w:rsidRPr="00EA643F">
        <w:rPr>
          <w:rFonts w:ascii="Century Gothic" w:hAnsi="Century Gothic" w:cs="Arial"/>
          <w:sz w:val="28"/>
          <w:szCs w:val="28"/>
          <w:lang w:bidi="en-US"/>
        </w:rPr>
        <w:t>Alki</w:t>
      </w:r>
      <w:proofErr w:type="spellEnd"/>
      <w:r w:rsidRPr="00EA643F">
        <w:rPr>
          <w:rFonts w:ascii="Century Gothic" w:hAnsi="Century Gothic" w:cs="Arial"/>
          <w:sz w:val="28"/>
          <w:szCs w:val="28"/>
          <w:lang w:bidi="en-US"/>
        </w:rPr>
        <w:t xml:space="preserve"> Beach is a busy place on a warm summer day.  Many activities are happening all at once: </w:t>
      </w:r>
      <w:proofErr w:type="spellStart"/>
      <w:r w:rsidRPr="00EA643F">
        <w:rPr>
          <w:rFonts w:ascii="Century Gothic" w:hAnsi="Century Gothic" w:cs="Arial"/>
          <w:sz w:val="28"/>
          <w:szCs w:val="28"/>
          <w:lang w:bidi="en-US"/>
        </w:rPr>
        <w:t>chidren</w:t>
      </w:r>
      <w:proofErr w:type="spellEnd"/>
      <w:r w:rsidRPr="00EA643F">
        <w:rPr>
          <w:rFonts w:ascii="Century Gothic" w:hAnsi="Century Gothic" w:cs="Arial"/>
          <w:sz w:val="28"/>
          <w:szCs w:val="28"/>
          <w:lang w:bidi="en-US"/>
        </w:rPr>
        <w:t xml:space="preserve"> are splashing in the water, people are cheering a volleyball game near the water’s edge, cars are cruising by and kids on roller blades are weaving among the walkers</w:t>
      </w:r>
    </w:p>
    <w:p w:rsidR="00C735EE" w:rsidRPr="00EA643F" w:rsidRDefault="00C735EE" w:rsidP="00C735EE">
      <w:pPr>
        <w:rPr>
          <w:rFonts w:ascii="Century Gothic" w:hAnsi="Century Gothic" w:cs="Arial"/>
          <w:sz w:val="28"/>
          <w:szCs w:val="28"/>
          <w:lang w:bidi="en-US"/>
        </w:rPr>
      </w:pPr>
      <w:r w:rsidRPr="00EA643F">
        <w:rPr>
          <w:rFonts w:ascii="Century Gothic" w:hAnsi="Century Gothic" w:cs="Arial"/>
          <w:sz w:val="28"/>
          <w:szCs w:val="28"/>
          <w:lang w:bidi="en-US"/>
        </w:rPr>
        <w:t xml:space="preserve">Right in the middle of all this activity is a place that is very special to our city.  Close to the water’s edge is the place where the first settlers came ashore from a big sailing ship.  As they stepped onto the beach, they were greeted by Chief Seattle, leader of the Duwamish and Suquamish people. He was surrounded by his people.  The sun wasn’t shining that day.  It was a cold, rainy November day in 1851.  </w:t>
      </w:r>
    </w:p>
    <w:p w:rsidR="00C735EE" w:rsidRPr="00EA643F" w:rsidRDefault="00C735EE" w:rsidP="00C735EE">
      <w:pPr>
        <w:rPr>
          <w:rFonts w:ascii="Century Gothic" w:hAnsi="Century Gothic" w:cs="Arial"/>
          <w:sz w:val="28"/>
          <w:szCs w:val="28"/>
          <w:lang w:bidi="en-US"/>
        </w:rPr>
      </w:pPr>
      <w:r w:rsidRPr="00EA643F">
        <w:rPr>
          <w:rFonts w:ascii="Century Gothic" w:hAnsi="Century Gothic" w:cs="Arial"/>
          <w:sz w:val="28"/>
          <w:szCs w:val="28"/>
          <w:lang w:bidi="en-US"/>
        </w:rPr>
        <w:t xml:space="preserve">The Duwamish and Suquamish people lived here long before the settlers arrived.  The forests gave them the cedar for their canoes and long houses.  The water provided the salmon they ate.  The Duwamish and Suquamish welcomed the settlers.  </w:t>
      </w:r>
    </w:p>
    <w:p w:rsidR="00C735EE" w:rsidRPr="00EA643F" w:rsidRDefault="00C735EE" w:rsidP="00C735EE">
      <w:pPr>
        <w:rPr>
          <w:rFonts w:ascii="Century Gothic" w:hAnsi="Century Gothic" w:cs="Arial"/>
          <w:sz w:val="28"/>
          <w:szCs w:val="28"/>
          <w:lang w:bidi="en-US"/>
        </w:rPr>
      </w:pPr>
      <w:r w:rsidRPr="00EA643F">
        <w:rPr>
          <w:rFonts w:ascii="Century Gothic" w:hAnsi="Century Gothic" w:cs="Arial"/>
          <w:sz w:val="28"/>
          <w:szCs w:val="28"/>
          <w:lang w:bidi="en-US"/>
        </w:rPr>
        <w:t>Standing on the deck of the ship in the cold rain, young Louisa and her sister saw the big forests along the shore, but no cabin to keep them dry. Louisa was the oldest daughter of Arthur Denny. She and her family traveled by covered wagon from Illinois, across the wide prairie, over the Rocky Mountains, to the Columbia River.  Then they went by ship down the river to the Pacific Ocean and into Puget Sound.  Young Louisa’s aunt was aboard too.  Her name was also Louisa, and when she married Arthur’s brother David Denny, she became the first bride of the newly settled city of Seattle.  David was a brave young man who had come ahead of the rest in order to help scout out the area.  He earned the respect and friendship of Chief Seattle.</w:t>
      </w:r>
    </w:p>
    <w:p w:rsidR="00C735EE" w:rsidRPr="00EA643F" w:rsidRDefault="00C735EE" w:rsidP="00C735EE">
      <w:pPr>
        <w:rPr>
          <w:rFonts w:ascii="Century Gothic" w:hAnsi="Century Gothic" w:cs="Arial"/>
          <w:sz w:val="28"/>
          <w:szCs w:val="28"/>
          <w:lang w:bidi="en-US"/>
        </w:rPr>
      </w:pPr>
      <w:r w:rsidRPr="00EA643F">
        <w:rPr>
          <w:rFonts w:ascii="Century Gothic" w:hAnsi="Century Gothic" w:cs="Arial"/>
          <w:sz w:val="28"/>
          <w:szCs w:val="28"/>
          <w:lang w:bidi="en-US"/>
        </w:rPr>
        <w:t xml:space="preserve">On the shore near where Chief Seattle stood, a young Duwamish boy named </w:t>
      </w:r>
      <w:proofErr w:type="spellStart"/>
      <w:r w:rsidRPr="00EA643F">
        <w:rPr>
          <w:rFonts w:ascii="Century Gothic" w:hAnsi="Century Gothic" w:cs="Arial"/>
          <w:sz w:val="28"/>
          <w:szCs w:val="28"/>
          <w:lang w:bidi="en-US"/>
        </w:rPr>
        <w:t>C’ay</w:t>
      </w:r>
      <w:r w:rsidRPr="00EA643F">
        <w:rPr>
          <w:rFonts w:ascii="Century Gothic" w:hAnsi="Arial" w:cs="Arial"/>
          <w:sz w:val="28"/>
          <w:szCs w:val="28"/>
          <w:lang w:bidi="en-US"/>
        </w:rPr>
        <w:t>ə</w:t>
      </w:r>
      <w:proofErr w:type="spellEnd"/>
      <w:r w:rsidRPr="00EA643F">
        <w:rPr>
          <w:rFonts w:ascii="Century Gothic" w:hAnsi="Century Gothic" w:cs="Arial"/>
          <w:sz w:val="28"/>
          <w:szCs w:val="28"/>
          <w:lang w:bidi="en-US"/>
        </w:rPr>
        <w:t xml:space="preserve"> stood with his brother.  His name was special. </w:t>
      </w:r>
      <w:proofErr w:type="spellStart"/>
      <w:r w:rsidRPr="00EA643F">
        <w:rPr>
          <w:rFonts w:ascii="Century Gothic" w:hAnsi="Century Gothic" w:cs="Arial"/>
          <w:sz w:val="28"/>
          <w:szCs w:val="28"/>
          <w:lang w:bidi="en-US"/>
        </w:rPr>
        <w:t>C’ay</w:t>
      </w:r>
      <w:r w:rsidRPr="00EA643F">
        <w:rPr>
          <w:rFonts w:ascii="Century Gothic" w:hAnsi="Arial" w:cs="Arial"/>
          <w:sz w:val="28"/>
          <w:szCs w:val="28"/>
          <w:lang w:bidi="en-US"/>
        </w:rPr>
        <w:t>ə</w:t>
      </w:r>
      <w:proofErr w:type="spellEnd"/>
      <w:r w:rsidRPr="00EA643F">
        <w:rPr>
          <w:rFonts w:ascii="Century Gothic" w:hAnsi="Century Gothic" w:cs="Arial"/>
          <w:sz w:val="28"/>
          <w:szCs w:val="28"/>
          <w:lang w:bidi="en-US"/>
        </w:rPr>
        <w:t xml:space="preserve"> was the name for seal in his Duwamish language. He was given this name because he loved to make the sound of barking seals while in his cedar canoe on the inland water.  When he is older, he will be given a name of one of his honored</w:t>
      </w:r>
      <w:r w:rsidRPr="00C735EE">
        <w:rPr>
          <w:rFonts w:ascii="Century Gothic" w:hAnsi="Century Gothic" w:cs="Arial"/>
          <w:sz w:val="28"/>
          <w:szCs w:val="28"/>
          <w:lang w:bidi="en-US"/>
        </w:rPr>
        <w:t xml:space="preserve"> </w:t>
      </w:r>
      <w:r w:rsidRPr="00EA643F">
        <w:rPr>
          <w:rFonts w:ascii="Century Gothic" w:hAnsi="Century Gothic" w:cs="Arial"/>
          <w:sz w:val="28"/>
          <w:szCs w:val="28"/>
          <w:lang w:bidi="en-US"/>
        </w:rPr>
        <w:t xml:space="preserve">ancestors.  He </w:t>
      </w:r>
      <w:r w:rsidRPr="00EA643F">
        <w:rPr>
          <w:rFonts w:ascii="Century Gothic" w:hAnsi="Century Gothic" w:cs="Arial"/>
          <w:sz w:val="28"/>
          <w:szCs w:val="28"/>
          <w:lang w:bidi="en-US"/>
        </w:rPr>
        <w:lastRenderedPageBreak/>
        <w:t>had learned a great deal from his elders about hun</w:t>
      </w:r>
      <w:r>
        <w:rPr>
          <w:rFonts w:ascii="Century Gothic" w:hAnsi="Century Gothic" w:cs="Arial"/>
          <w:sz w:val="28"/>
          <w:szCs w:val="28"/>
          <w:lang w:bidi="en-US"/>
        </w:rPr>
        <w:t>ting, fishing and gathering foot</w:t>
      </w:r>
      <w:r w:rsidRPr="00EA643F">
        <w:rPr>
          <w:rFonts w:ascii="Century Gothic" w:hAnsi="Century Gothic" w:cs="Arial"/>
          <w:sz w:val="28"/>
          <w:szCs w:val="28"/>
          <w:lang w:bidi="en-US"/>
        </w:rPr>
        <w:t xml:space="preserve">. </w:t>
      </w:r>
    </w:p>
    <w:p w:rsidR="00C735EE" w:rsidRPr="00C735EE" w:rsidRDefault="00C735EE" w:rsidP="00C735EE">
      <w:pPr>
        <w:rPr>
          <w:rFonts w:ascii="Century Gothic" w:hAnsi="Century Gothic" w:cs="Arial"/>
          <w:sz w:val="28"/>
          <w:szCs w:val="28"/>
          <w:lang w:bidi="en-US"/>
        </w:rPr>
      </w:pPr>
      <w:proofErr w:type="spellStart"/>
      <w:r w:rsidRPr="00C735EE">
        <w:rPr>
          <w:rFonts w:ascii="Century Gothic" w:hAnsi="Century Gothic" w:cs="Arial"/>
          <w:sz w:val="28"/>
          <w:szCs w:val="28"/>
          <w:lang w:bidi="en-US"/>
        </w:rPr>
        <w:t>C’ay</w:t>
      </w:r>
      <w:r w:rsidRPr="00C735EE">
        <w:rPr>
          <w:rFonts w:ascii="Century Gothic" w:hAnsi="Arial" w:cs="Arial"/>
          <w:sz w:val="28"/>
          <w:szCs w:val="28"/>
          <w:lang w:bidi="en-US"/>
        </w:rPr>
        <w:t>ə</w:t>
      </w:r>
      <w:r w:rsidRPr="00C735EE">
        <w:rPr>
          <w:rFonts w:ascii="Century Gothic" w:hAnsi="Century Gothic" w:cs="Arial"/>
          <w:sz w:val="28"/>
          <w:szCs w:val="28"/>
          <w:lang w:bidi="en-US"/>
        </w:rPr>
        <w:t>’s</w:t>
      </w:r>
      <w:proofErr w:type="spellEnd"/>
      <w:r w:rsidRPr="00C735EE">
        <w:rPr>
          <w:rFonts w:ascii="Century Gothic" w:hAnsi="Century Gothic" w:cs="Arial"/>
          <w:sz w:val="28"/>
          <w:szCs w:val="28"/>
          <w:lang w:bidi="en-US"/>
        </w:rPr>
        <w:t xml:space="preserve"> name has an unusual spelling.  The way to pronounce it is not difficult.  </w:t>
      </w:r>
      <w:proofErr w:type="spellStart"/>
      <w:r w:rsidRPr="00C735EE">
        <w:rPr>
          <w:rFonts w:ascii="Century Gothic" w:hAnsi="Century Gothic" w:cs="Arial"/>
          <w:sz w:val="28"/>
          <w:szCs w:val="28"/>
          <w:lang w:bidi="en-US"/>
        </w:rPr>
        <w:t>C’ay</w:t>
      </w:r>
      <w:r w:rsidRPr="00C735EE">
        <w:rPr>
          <w:rFonts w:ascii="Century Gothic" w:hAnsi="Arial" w:cs="Arial"/>
          <w:sz w:val="28"/>
          <w:szCs w:val="28"/>
          <w:lang w:bidi="en-US"/>
        </w:rPr>
        <w:t>ə</w:t>
      </w:r>
      <w:proofErr w:type="spellEnd"/>
      <w:r w:rsidRPr="00C735EE">
        <w:rPr>
          <w:rFonts w:ascii="Century Gothic" w:hAnsi="Century Gothic" w:cs="Arial"/>
          <w:sz w:val="28"/>
          <w:szCs w:val="28"/>
          <w:lang w:bidi="en-US"/>
        </w:rPr>
        <w:t xml:space="preserve"> is a three syllable word with a pause between each syllable. For the first syllable, say the /</w:t>
      </w:r>
      <w:proofErr w:type="spellStart"/>
      <w:r w:rsidRPr="00C735EE">
        <w:rPr>
          <w:rFonts w:ascii="Century Gothic" w:hAnsi="Century Gothic" w:cs="Arial"/>
          <w:b/>
          <w:sz w:val="28"/>
          <w:szCs w:val="28"/>
          <w:lang w:bidi="en-US"/>
        </w:rPr>
        <w:t>ts</w:t>
      </w:r>
      <w:proofErr w:type="spellEnd"/>
      <w:r w:rsidRPr="00C735EE">
        <w:rPr>
          <w:rFonts w:ascii="Century Gothic" w:hAnsi="Century Gothic" w:cs="Arial"/>
          <w:sz w:val="28"/>
          <w:szCs w:val="28"/>
          <w:lang w:bidi="en-US"/>
        </w:rPr>
        <w:t xml:space="preserve">/ making the sound with the back of the throat.  The second syllable is the long </w:t>
      </w:r>
      <w:r w:rsidRPr="00C735EE">
        <w:rPr>
          <w:rFonts w:ascii="Century Gothic" w:hAnsi="Century Gothic" w:cs="Arial"/>
          <w:b/>
          <w:sz w:val="28"/>
          <w:szCs w:val="28"/>
          <w:lang w:bidi="en-US"/>
        </w:rPr>
        <w:t>/</w:t>
      </w:r>
      <w:proofErr w:type="spellStart"/>
      <w:r w:rsidRPr="00C735EE">
        <w:rPr>
          <w:rFonts w:ascii="Century Gothic" w:hAnsi="Century Gothic" w:cs="Arial"/>
          <w:b/>
          <w:sz w:val="28"/>
          <w:szCs w:val="28"/>
          <w:lang w:bidi="en-US"/>
        </w:rPr>
        <w:t>i</w:t>
      </w:r>
      <w:proofErr w:type="spellEnd"/>
      <w:r w:rsidRPr="00C735EE">
        <w:rPr>
          <w:rFonts w:ascii="Century Gothic" w:hAnsi="Century Gothic" w:cs="Arial"/>
          <w:sz w:val="28"/>
          <w:szCs w:val="28"/>
          <w:lang w:bidi="en-US"/>
        </w:rPr>
        <w:t xml:space="preserve">/ sound as in the word </w:t>
      </w:r>
      <w:r w:rsidRPr="00C735EE">
        <w:rPr>
          <w:rFonts w:ascii="Century Gothic" w:hAnsi="Century Gothic" w:cs="Arial"/>
          <w:b/>
          <w:sz w:val="28"/>
          <w:szCs w:val="28"/>
          <w:lang w:bidi="en-US"/>
        </w:rPr>
        <w:t>like.</w:t>
      </w:r>
      <w:r w:rsidRPr="00C735EE">
        <w:rPr>
          <w:rFonts w:ascii="Century Gothic" w:hAnsi="Century Gothic" w:cs="Arial"/>
          <w:sz w:val="28"/>
          <w:szCs w:val="28"/>
          <w:lang w:bidi="en-US"/>
        </w:rPr>
        <w:t xml:space="preserve">  For the third syllable, say the short /</w:t>
      </w:r>
      <w:r w:rsidRPr="00C735EE">
        <w:rPr>
          <w:rFonts w:ascii="Century Gothic" w:hAnsi="Century Gothic" w:cs="Arial"/>
          <w:b/>
          <w:sz w:val="28"/>
          <w:szCs w:val="28"/>
          <w:lang w:bidi="en-US"/>
        </w:rPr>
        <w:t>u</w:t>
      </w:r>
      <w:r w:rsidRPr="00C735EE">
        <w:rPr>
          <w:rFonts w:ascii="Century Gothic" w:hAnsi="Century Gothic" w:cs="Arial"/>
          <w:sz w:val="28"/>
          <w:szCs w:val="28"/>
          <w:lang w:bidi="en-US"/>
        </w:rPr>
        <w:t xml:space="preserve">/ sound as in the word </w:t>
      </w:r>
      <w:r w:rsidRPr="00C735EE">
        <w:rPr>
          <w:rFonts w:ascii="Century Gothic" w:hAnsi="Century Gothic" w:cs="Arial"/>
          <w:b/>
          <w:sz w:val="28"/>
          <w:szCs w:val="28"/>
          <w:lang w:bidi="en-US"/>
        </w:rPr>
        <w:t>mud</w:t>
      </w:r>
      <w:r w:rsidRPr="00C735EE">
        <w:rPr>
          <w:rFonts w:ascii="Century Gothic" w:hAnsi="Century Gothic" w:cs="Arial"/>
          <w:sz w:val="28"/>
          <w:szCs w:val="28"/>
          <w:lang w:bidi="en-US"/>
        </w:rPr>
        <w:t>.</w:t>
      </w:r>
    </w:p>
    <w:p w:rsidR="00C735EE" w:rsidRPr="00C735EE" w:rsidRDefault="00C735EE" w:rsidP="00C735EE">
      <w:pPr>
        <w:rPr>
          <w:rFonts w:ascii="Century Gothic" w:hAnsi="Century Gothic" w:cs="Arial"/>
          <w:sz w:val="28"/>
          <w:szCs w:val="28"/>
          <w:lang w:bidi="en-US"/>
        </w:rPr>
      </w:pPr>
      <w:r w:rsidRPr="00C735EE">
        <w:rPr>
          <w:rFonts w:ascii="Century Gothic" w:hAnsi="Century Gothic" w:cs="Arial"/>
          <w:sz w:val="28"/>
          <w:szCs w:val="28"/>
          <w:lang w:bidi="en-US"/>
        </w:rPr>
        <w:t xml:space="preserve">Now the play is ready to begin.  Louisa and her sister talk to one another as they wander from their home, to the beach, to the nearby lumber mill and the general store.  </w:t>
      </w:r>
      <w:proofErr w:type="spellStart"/>
      <w:r w:rsidRPr="00C735EE">
        <w:rPr>
          <w:rFonts w:ascii="Century Gothic" w:hAnsi="Century Gothic" w:cs="Arial"/>
          <w:sz w:val="28"/>
          <w:szCs w:val="28"/>
          <w:lang w:bidi="en-US"/>
        </w:rPr>
        <w:t>C’ay</w:t>
      </w:r>
      <w:r w:rsidRPr="00C735EE">
        <w:rPr>
          <w:rFonts w:ascii="Century Gothic" w:hAnsi="Arial" w:cs="Arial"/>
          <w:sz w:val="28"/>
          <w:szCs w:val="28"/>
          <w:lang w:bidi="en-US"/>
        </w:rPr>
        <w:t>ə</w:t>
      </w:r>
      <w:proofErr w:type="spellEnd"/>
      <w:r w:rsidRPr="00C735EE">
        <w:rPr>
          <w:rFonts w:ascii="Century Gothic" w:hAnsi="Century Gothic" w:cs="Arial"/>
          <w:sz w:val="28"/>
          <w:szCs w:val="28"/>
          <w:lang w:bidi="en-US"/>
        </w:rPr>
        <w:t xml:space="preserve"> and his brother talk to one another as they prepare to hunt the forest, fish the inland water and observe the steady arrival of new settlers that come to their homeland.</w:t>
      </w:r>
    </w:p>
    <w:p w:rsidR="00C735EE" w:rsidRPr="00C735EE" w:rsidRDefault="00C735EE" w:rsidP="00C735EE">
      <w:pPr>
        <w:rPr>
          <w:rFonts w:ascii="Century Gothic" w:hAnsi="Century Gothic"/>
          <w:sz w:val="28"/>
          <w:szCs w:val="28"/>
        </w:rPr>
      </w:pPr>
    </w:p>
    <w:p w:rsidR="005E05CF" w:rsidRDefault="005E05CF" w:rsidP="00C735EE"/>
    <w:sectPr w:rsidR="005E05CF" w:rsidSect="00C735E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useFELayout/>
  </w:compat>
  <w:rsids>
    <w:rsidRoot w:val="00C735EE"/>
    <w:rsid w:val="005E05CF"/>
    <w:rsid w:val="00C735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735EE"/>
    <w:pPr>
      <w:spacing w:before="120" w:after="60" w:line="240" w:lineRule="auto"/>
      <w:ind w:left="2160"/>
      <w:contextualSpacing/>
      <w:outlineLvl w:val="1"/>
    </w:pPr>
    <w:rPr>
      <w:rFonts w:ascii="Cambria" w:eastAsia="Times New Roman" w:hAnsi="Cambria" w:cs="Times New Roman"/>
      <w:smallCaps/>
      <w:color w:val="17365D"/>
      <w:spacing w:val="20"/>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35EE"/>
    <w:rPr>
      <w:rFonts w:ascii="Cambria" w:eastAsia="Times New Roman" w:hAnsi="Cambria" w:cs="Times New Roman"/>
      <w:smallCaps/>
      <w:color w:val="17365D"/>
      <w:spacing w:val="20"/>
      <w:sz w:val="28"/>
      <w:szCs w:val="28"/>
      <w:lang w:bidi="en-US"/>
    </w:rPr>
  </w:style>
  <w:style w:type="paragraph" w:styleId="Title">
    <w:name w:val="Title"/>
    <w:next w:val="Normal"/>
    <w:link w:val="TitleChar"/>
    <w:uiPriority w:val="10"/>
    <w:qFormat/>
    <w:rsid w:val="00C735EE"/>
    <w:pPr>
      <w:spacing w:after="160" w:line="240" w:lineRule="auto"/>
      <w:contextualSpacing/>
    </w:pPr>
    <w:rPr>
      <w:rFonts w:ascii="Cambria" w:eastAsia="Times New Roman" w:hAnsi="Cambria" w:cs="Times New Roman"/>
      <w:smallCaps/>
      <w:color w:val="17365D"/>
      <w:spacing w:val="5"/>
      <w:sz w:val="72"/>
      <w:szCs w:val="72"/>
      <w:lang w:bidi="en-US"/>
    </w:rPr>
  </w:style>
  <w:style w:type="character" w:customStyle="1" w:styleId="TitleChar">
    <w:name w:val="Title Char"/>
    <w:basedOn w:val="DefaultParagraphFont"/>
    <w:link w:val="Title"/>
    <w:uiPriority w:val="10"/>
    <w:rsid w:val="00C735EE"/>
    <w:rPr>
      <w:rFonts w:ascii="Cambria" w:eastAsia="Times New Roman" w:hAnsi="Cambria" w:cs="Times New Roman"/>
      <w:smallCaps/>
      <w:color w:val="17365D"/>
      <w:spacing w:val="5"/>
      <w:sz w:val="72"/>
      <w:szCs w:val="72"/>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2474</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2008-02-18T20:48:00Z</dcterms:created>
  <dcterms:modified xsi:type="dcterms:W3CDTF">2008-02-18T20:49:00Z</dcterms:modified>
</cp:coreProperties>
</file>